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EE2" w:rsidRPr="001B3EE2" w:rsidRDefault="001B3EE2" w:rsidP="00217294">
      <w:pPr>
        <w:spacing w:before="100" w:beforeAutospacing="1" w:after="100" w:afterAutospacing="1" w:line="240" w:lineRule="auto"/>
        <w:rPr>
          <w:rFonts w:ascii="Times New Roman" w:eastAsia="Times New Roman" w:hAnsi="Times New Roman" w:cs="Times New Roman"/>
          <w:b/>
          <w:color w:val="000000"/>
          <w:sz w:val="24"/>
          <w:szCs w:val="24"/>
          <w:lang w:val="en-US"/>
        </w:rPr>
      </w:pPr>
      <w:r w:rsidRPr="001B3EE2">
        <w:rPr>
          <w:rFonts w:ascii="Times New Roman" w:eastAsia="Times New Roman" w:hAnsi="Times New Roman" w:cs="Times New Roman"/>
          <w:b/>
          <w:color w:val="000000"/>
          <w:sz w:val="24"/>
          <w:szCs w:val="24"/>
          <w:lang w:val="en-US"/>
        </w:rPr>
        <w:t xml:space="preserve">Hands-on experiential </w:t>
      </w:r>
    </w:p>
    <w:p w:rsidR="00217294" w:rsidRDefault="00217294" w:rsidP="00217294">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 xml:space="preserve">Hands-on learning has become a common phrase in science education. Like many other highly used terms and phrases, there are various interpretations of what is meant by "hands-on learning." </w:t>
      </w:r>
    </w:p>
    <w:p w:rsidR="00217294" w:rsidRDefault="00217294" w:rsidP="00217294">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Hands-on learning is learning by doing</w:t>
      </w:r>
      <w:r w:rsidR="001B3EE2">
        <w:rPr>
          <w:rFonts w:ascii="Times New Roman" w:eastAsia="Times New Roman" w:hAnsi="Times New Roman" w:cs="Times New Roman"/>
          <w:color w:val="000000"/>
          <w:sz w:val="24"/>
          <w:szCs w:val="24"/>
          <w:lang w:val="en-US"/>
        </w:rPr>
        <w:t xml:space="preserve"> - it</w:t>
      </w:r>
      <w:r w:rsidR="001B3EE2" w:rsidRPr="001B3EE2">
        <w:rPr>
          <w:rFonts w:ascii="Times New Roman" w:eastAsia="Times New Roman" w:hAnsi="Times New Roman" w:cs="Times New Roman"/>
          <w:color w:val="000000"/>
          <w:sz w:val="24"/>
          <w:szCs w:val="24"/>
          <w:lang w:val="en-US"/>
        </w:rPr>
        <w:t xml:space="preserve"> </w:t>
      </w:r>
      <w:r w:rsidR="001B3EE2">
        <w:rPr>
          <w:rFonts w:ascii="Times New Roman" w:eastAsia="Times New Roman" w:hAnsi="Times New Roman" w:cs="Times New Roman"/>
          <w:color w:val="000000"/>
          <w:sz w:val="24"/>
          <w:szCs w:val="24"/>
          <w:lang w:val="en-US"/>
        </w:rPr>
        <w:t>is</w:t>
      </w:r>
      <w:r w:rsidR="001B3EE2" w:rsidRPr="00217294">
        <w:rPr>
          <w:rFonts w:ascii="Times New Roman" w:eastAsia="Times New Roman" w:hAnsi="Times New Roman" w:cs="Times New Roman"/>
          <w:color w:val="000000"/>
          <w:sz w:val="24"/>
          <w:szCs w:val="24"/>
          <w:lang w:val="en-US"/>
        </w:rPr>
        <w:t xml:space="preserve"> any educational experience that </w:t>
      </w:r>
      <w:r w:rsidR="001B3EE2" w:rsidRPr="00217294">
        <w:rPr>
          <w:rFonts w:ascii="Times New Roman" w:eastAsia="Times New Roman" w:hAnsi="Times New Roman" w:cs="Times New Roman"/>
          <w:i/>
          <w:iCs/>
          <w:color w:val="000000"/>
          <w:sz w:val="24"/>
          <w:szCs w:val="24"/>
          <w:lang w:val="en-US"/>
        </w:rPr>
        <w:t>actively</w:t>
      </w:r>
      <w:r w:rsidR="001B3EE2" w:rsidRPr="00217294">
        <w:rPr>
          <w:rFonts w:ascii="Times New Roman" w:eastAsia="Times New Roman" w:hAnsi="Times New Roman" w:cs="Times New Roman"/>
          <w:color w:val="000000"/>
          <w:sz w:val="24"/>
          <w:szCs w:val="24"/>
          <w:lang w:val="en-US"/>
        </w:rPr>
        <w:t xml:space="preserve"> involves people in manipulating objects to </w:t>
      </w:r>
      <w:r w:rsidR="001B3EE2">
        <w:rPr>
          <w:rFonts w:ascii="Times New Roman" w:eastAsia="Times New Roman" w:hAnsi="Times New Roman" w:cs="Times New Roman"/>
          <w:color w:val="000000"/>
          <w:sz w:val="24"/>
          <w:szCs w:val="24"/>
          <w:lang w:val="en-US"/>
        </w:rPr>
        <w:t>gain knowledge or understanding</w:t>
      </w:r>
      <w:r w:rsidRPr="00217294">
        <w:rPr>
          <w:rFonts w:ascii="Times New Roman" w:eastAsia="Times New Roman" w:hAnsi="Times New Roman" w:cs="Times New Roman"/>
          <w:color w:val="000000"/>
          <w:sz w:val="24"/>
          <w:szCs w:val="24"/>
          <w:lang w:val="en-US"/>
        </w:rPr>
        <w:t>. Vocational education has always understood that if you want someone to learn to repair an automobile, you need an automobile to repair. If yo</w:t>
      </w:r>
      <w:r w:rsidR="001B3EE2">
        <w:rPr>
          <w:rFonts w:ascii="Times New Roman" w:eastAsia="Times New Roman" w:hAnsi="Times New Roman" w:cs="Times New Roman"/>
          <w:color w:val="000000"/>
          <w:sz w:val="24"/>
          <w:szCs w:val="24"/>
          <w:lang w:val="en-US"/>
        </w:rPr>
        <w:t>u want to teach someone to cook</w:t>
      </w:r>
      <w:r w:rsidRPr="00217294">
        <w:rPr>
          <w:rFonts w:ascii="Times New Roman" w:eastAsia="Times New Roman" w:hAnsi="Times New Roman" w:cs="Times New Roman"/>
          <w:color w:val="000000"/>
          <w:sz w:val="24"/>
          <w:szCs w:val="24"/>
          <w:lang w:val="en-US"/>
        </w:rPr>
        <w:t xml:space="preserve"> you put them in a kitchen. Whoever heard of teaching someone to swim in a traditional classroom? </w:t>
      </w:r>
      <w:r>
        <w:rPr>
          <w:rFonts w:ascii="Times New Roman" w:eastAsia="Times New Roman" w:hAnsi="Times New Roman" w:cs="Times New Roman"/>
          <w:color w:val="000000"/>
          <w:sz w:val="24"/>
          <w:szCs w:val="24"/>
          <w:lang w:val="en-US"/>
        </w:rPr>
        <w:t>I</w:t>
      </w:r>
      <w:r w:rsidRPr="00217294">
        <w:rPr>
          <w:rFonts w:ascii="Times New Roman" w:eastAsia="Times New Roman" w:hAnsi="Times New Roman" w:cs="Times New Roman"/>
          <w:color w:val="000000"/>
          <w:sz w:val="24"/>
          <w:szCs w:val="24"/>
          <w:lang w:val="en-US"/>
        </w:rPr>
        <w:t xml:space="preserve">n order to truly teach science, we must "do" science. </w:t>
      </w:r>
    </w:p>
    <w:p w:rsidR="00FA2A79" w:rsidRPr="00FA2A79" w:rsidRDefault="00FA2A79" w:rsidP="00FA2A79">
      <w:pPr>
        <w:shd w:val="clear" w:color="auto" w:fill="FFFFFF"/>
        <w:spacing w:before="100" w:beforeAutospacing="1" w:after="100" w:afterAutospacing="1" w:line="360" w:lineRule="atLeast"/>
        <w:jc w:val="center"/>
        <w:rPr>
          <w:rFonts w:ascii="Arial" w:eastAsia="Times New Roman" w:hAnsi="Arial" w:cs="Arial"/>
          <w:color w:val="FABF8F" w:themeColor="accent6" w:themeTint="99"/>
          <w:sz w:val="36"/>
          <w:szCs w:val="36"/>
          <w:lang w:val="en"/>
        </w:rPr>
      </w:pPr>
      <w:r w:rsidRPr="00FA2A79">
        <w:rPr>
          <w:rFonts w:ascii="Arial" w:eastAsia="Times New Roman" w:hAnsi="Arial" w:cs="Arial"/>
          <w:color w:val="FABF8F" w:themeColor="accent6" w:themeTint="99"/>
          <w:sz w:val="36"/>
          <w:szCs w:val="36"/>
          <w:lang w:val="en"/>
        </w:rPr>
        <w:t>I hear, and I forget.</w:t>
      </w:r>
      <w:r w:rsidRPr="00FA2A79">
        <w:rPr>
          <w:rFonts w:ascii="Arial" w:eastAsia="Times New Roman" w:hAnsi="Arial" w:cs="Arial"/>
          <w:color w:val="FABF8F" w:themeColor="accent6" w:themeTint="99"/>
          <w:sz w:val="36"/>
          <w:szCs w:val="36"/>
          <w:lang w:val="en"/>
        </w:rPr>
        <w:br/>
        <w:t>I see, and I remember.</w:t>
      </w:r>
      <w:r w:rsidRPr="00FA2A79">
        <w:rPr>
          <w:rFonts w:ascii="Arial" w:eastAsia="Times New Roman" w:hAnsi="Arial" w:cs="Arial"/>
          <w:color w:val="FABF8F" w:themeColor="accent6" w:themeTint="99"/>
          <w:sz w:val="36"/>
          <w:szCs w:val="36"/>
          <w:lang w:val="en"/>
        </w:rPr>
        <w:br/>
        <w:t>I do, and I understand.</w:t>
      </w:r>
      <w:r w:rsidRPr="00FA2A79">
        <w:rPr>
          <w:rFonts w:ascii="Arial" w:eastAsia="Times New Roman" w:hAnsi="Arial" w:cs="Arial"/>
          <w:color w:val="FABF8F" w:themeColor="accent6" w:themeTint="99"/>
          <w:sz w:val="36"/>
          <w:szCs w:val="36"/>
          <w:lang w:val="en"/>
        </w:rPr>
        <w:br/>
      </w:r>
      <w:r w:rsidRPr="00FA2A79">
        <w:rPr>
          <w:rFonts w:ascii="Arial" w:eastAsia="Times New Roman" w:hAnsi="Arial" w:cs="Arial"/>
          <w:color w:val="FABF8F" w:themeColor="accent6" w:themeTint="99"/>
          <w:sz w:val="36"/>
          <w:szCs w:val="36"/>
          <w:lang w:val="en"/>
        </w:rPr>
        <w:br/>
        <w:t>-- Chinese Proverb</w:t>
      </w:r>
    </w:p>
    <w:p w:rsidR="00FA2A79" w:rsidRPr="00FA2A79" w:rsidRDefault="00FA2A79" w:rsidP="00FA2A79">
      <w:pPr>
        <w:spacing w:before="100" w:beforeAutospacing="1" w:after="100" w:afterAutospacing="1" w:line="240" w:lineRule="auto"/>
        <w:rPr>
          <w:rFonts w:ascii="Times New Roman" w:eastAsia="Times New Roman" w:hAnsi="Times New Roman" w:cs="Times New Roman"/>
          <w:sz w:val="24"/>
          <w:szCs w:val="24"/>
          <w:lang w:val="en-US"/>
        </w:rPr>
      </w:pPr>
      <w:r w:rsidRPr="00FA2A79">
        <w:rPr>
          <w:rFonts w:ascii="Times New Roman" w:hAnsi="Times New Roman" w:cs="Times New Roman"/>
          <w:sz w:val="24"/>
          <w:szCs w:val="24"/>
          <w:lang w:val="en"/>
        </w:rPr>
        <w:t>It has been proven through educational research that students will have a vivid and lasti</w:t>
      </w:r>
      <w:r w:rsidR="001B3EE2">
        <w:rPr>
          <w:rFonts w:ascii="Times New Roman" w:hAnsi="Times New Roman" w:cs="Times New Roman"/>
          <w:sz w:val="24"/>
          <w:szCs w:val="24"/>
          <w:lang w:val="en"/>
        </w:rPr>
        <w:t xml:space="preserve">ng understanding of what they </w:t>
      </w:r>
      <w:r w:rsidR="001B3EE2" w:rsidRPr="001B3EE2">
        <w:rPr>
          <w:rFonts w:ascii="Times New Roman" w:hAnsi="Times New Roman" w:cs="Times New Roman"/>
          <w:i/>
          <w:sz w:val="24"/>
          <w:szCs w:val="24"/>
          <w:lang w:val="en"/>
        </w:rPr>
        <w:t>do</w:t>
      </w:r>
      <w:r w:rsidRPr="00FA2A79">
        <w:rPr>
          <w:rFonts w:ascii="Times New Roman" w:hAnsi="Times New Roman" w:cs="Times New Roman"/>
          <w:sz w:val="24"/>
          <w:szCs w:val="24"/>
          <w:lang w:val="en"/>
        </w:rPr>
        <w:t xml:space="preserve"> much more than what they only hear or see.</w:t>
      </w:r>
    </w:p>
    <w:p w:rsidR="00217294" w:rsidRPr="00217294" w:rsidRDefault="00217294" w:rsidP="00217294">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 xml:space="preserve">Hands-on learning involves the child in a total learning experience which enhances the child's ability to think critically. The child must plan a process to test a hypothesis, put the process into motion using various hands-on materials, see the process to completion, and then be able to explain the attained results. Hands-on learning enables students to become critical thinkers, able to apply not only </w:t>
      </w:r>
      <w:r w:rsidRPr="00217294">
        <w:rPr>
          <w:rFonts w:ascii="Times New Roman" w:eastAsia="Times New Roman" w:hAnsi="Times New Roman" w:cs="Times New Roman"/>
          <w:i/>
          <w:iCs/>
          <w:color w:val="000000"/>
          <w:sz w:val="24"/>
          <w:szCs w:val="24"/>
          <w:lang w:val="en-US"/>
        </w:rPr>
        <w:t>what</w:t>
      </w:r>
      <w:r w:rsidRPr="00217294">
        <w:rPr>
          <w:rFonts w:ascii="Times New Roman" w:eastAsia="Times New Roman" w:hAnsi="Times New Roman" w:cs="Times New Roman"/>
          <w:color w:val="000000"/>
          <w:sz w:val="24"/>
          <w:szCs w:val="24"/>
          <w:lang w:val="en-US"/>
        </w:rPr>
        <w:t xml:space="preserve"> they have learned, but more importantly, the </w:t>
      </w:r>
      <w:r w:rsidRPr="00217294">
        <w:rPr>
          <w:rFonts w:ascii="Times New Roman" w:eastAsia="Times New Roman" w:hAnsi="Times New Roman" w:cs="Times New Roman"/>
          <w:i/>
          <w:iCs/>
          <w:color w:val="000000"/>
          <w:sz w:val="24"/>
          <w:szCs w:val="24"/>
          <w:lang w:val="en-US"/>
        </w:rPr>
        <w:t>process of learning</w:t>
      </w:r>
      <w:r w:rsidRPr="00217294">
        <w:rPr>
          <w:rFonts w:ascii="Times New Roman" w:eastAsia="Times New Roman" w:hAnsi="Times New Roman" w:cs="Times New Roman"/>
          <w:color w:val="000000"/>
          <w:sz w:val="24"/>
          <w:szCs w:val="24"/>
          <w:lang w:val="en-US"/>
        </w:rPr>
        <w:t xml:space="preserve">, to various life situations. Hands-on learning is the only way students can directly observe and understand science. </w:t>
      </w:r>
    </w:p>
    <w:p w:rsidR="00217294" w:rsidRPr="00217294" w:rsidRDefault="00587246" w:rsidP="00217294">
      <w:pPr>
        <w:spacing w:before="100" w:beforeAutospacing="1" w:after="100" w:afterAutospacing="1"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These days t</w:t>
      </w:r>
      <w:r w:rsidRPr="00217294">
        <w:rPr>
          <w:rFonts w:ascii="Times New Roman" w:eastAsia="Times New Roman" w:hAnsi="Times New Roman" w:cs="Times New Roman"/>
          <w:color w:val="000000"/>
          <w:sz w:val="24"/>
          <w:szCs w:val="24"/>
          <w:lang w:val="en-US"/>
        </w:rPr>
        <w:t>here is more emphasis on hands-on mat</w:t>
      </w:r>
      <w:r>
        <w:rPr>
          <w:rFonts w:ascii="Times New Roman" w:eastAsia="Times New Roman" w:hAnsi="Times New Roman" w:cs="Times New Roman"/>
          <w:color w:val="000000"/>
          <w:sz w:val="24"/>
          <w:szCs w:val="24"/>
          <w:lang w:val="en-US"/>
        </w:rPr>
        <w:t xml:space="preserve">erials than in the recent past. </w:t>
      </w:r>
      <w:r>
        <w:rPr>
          <w:rFonts w:ascii="Times New Roman" w:eastAsia="Times New Roman" w:hAnsi="Times New Roman" w:cs="Times New Roman"/>
          <w:color w:val="000000"/>
          <w:sz w:val="24"/>
          <w:szCs w:val="24"/>
          <w:lang w:val="en-US"/>
        </w:rPr>
        <w:t>A</w:t>
      </w:r>
      <w:r w:rsidRPr="00217294">
        <w:rPr>
          <w:rFonts w:ascii="Times New Roman" w:eastAsia="Times New Roman" w:hAnsi="Times New Roman" w:cs="Times New Roman"/>
          <w:color w:val="000000"/>
          <w:sz w:val="24"/>
          <w:szCs w:val="24"/>
          <w:lang w:val="en-US"/>
        </w:rPr>
        <w:t>lmost all the major science curriculum developments of the 1960s and early 1970s promoted hands-on practical work as an enjoyable and effective for</w:t>
      </w:r>
      <w:r>
        <w:rPr>
          <w:rFonts w:ascii="Times New Roman" w:eastAsia="Times New Roman" w:hAnsi="Times New Roman" w:cs="Times New Roman"/>
          <w:color w:val="000000"/>
          <w:sz w:val="24"/>
          <w:szCs w:val="24"/>
          <w:lang w:val="en-US"/>
        </w:rPr>
        <w:t xml:space="preserve">m of learning. </w:t>
      </w:r>
      <w:r w:rsidRPr="00217294">
        <w:rPr>
          <w:rFonts w:ascii="Times New Roman" w:eastAsia="Times New Roman" w:hAnsi="Times New Roman" w:cs="Times New Roman"/>
          <w:color w:val="000000"/>
          <w:sz w:val="24"/>
          <w:szCs w:val="24"/>
          <w:lang w:val="en-US"/>
        </w:rPr>
        <w:t>Since the curricula innovations of the 1960s, the emphasis in laboratory activities has been providing stu</w:t>
      </w:r>
      <w:r>
        <w:rPr>
          <w:rFonts w:ascii="Times New Roman" w:eastAsia="Times New Roman" w:hAnsi="Times New Roman" w:cs="Times New Roman"/>
          <w:color w:val="000000"/>
          <w:sz w:val="24"/>
          <w:szCs w:val="24"/>
          <w:lang w:val="en-US"/>
        </w:rPr>
        <w:t>dents with hands-on experiences</w:t>
      </w:r>
      <w:r w:rsidRPr="00217294">
        <w:rPr>
          <w:rFonts w:ascii="Times New Roman" w:eastAsia="Times New Roman" w:hAnsi="Times New Roman" w:cs="Times New Roman"/>
          <w:color w:val="000000"/>
          <w:sz w:val="24"/>
          <w:szCs w:val="24"/>
          <w:lang w:val="en-US"/>
        </w:rPr>
        <w:t xml:space="preserve">. </w:t>
      </w:r>
      <w:r w:rsidR="00217294">
        <w:rPr>
          <w:rFonts w:ascii="Times New Roman" w:eastAsia="Times New Roman" w:hAnsi="Times New Roman" w:cs="Times New Roman"/>
          <w:color w:val="000000"/>
          <w:sz w:val="24"/>
          <w:szCs w:val="24"/>
          <w:lang w:val="en-US"/>
        </w:rPr>
        <w:t>G</w:t>
      </w:r>
      <w:r w:rsidR="00217294" w:rsidRPr="00217294">
        <w:rPr>
          <w:rFonts w:ascii="Times New Roman" w:eastAsia="Times New Roman" w:hAnsi="Times New Roman" w:cs="Times New Roman"/>
          <w:color w:val="000000"/>
          <w:sz w:val="24"/>
          <w:szCs w:val="24"/>
          <w:lang w:val="en-US"/>
        </w:rPr>
        <w:t>ood science programs cann</w:t>
      </w:r>
      <w:r w:rsidR="00217294">
        <w:rPr>
          <w:rFonts w:ascii="Times New Roman" w:eastAsia="Times New Roman" w:hAnsi="Times New Roman" w:cs="Times New Roman"/>
          <w:color w:val="000000"/>
          <w:sz w:val="24"/>
          <w:szCs w:val="24"/>
          <w:lang w:val="en-US"/>
        </w:rPr>
        <w:t>ot exist without hands-on</w:t>
      </w:r>
      <w:r w:rsidR="00217294" w:rsidRPr="00217294">
        <w:rPr>
          <w:rFonts w:ascii="Times New Roman" w:eastAsia="Times New Roman" w:hAnsi="Times New Roman" w:cs="Times New Roman"/>
          <w:color w:val="000000"/>
          <w:sz w:val="24"/>
          <w:szCs w:val="24"/>
          <w:lang w:val="en-US"/>
        </w:rPr>
        <w:t xml:space="preserve">. </w:t>
      </w:r>
      <w:r w:rsidR="00217294">
        <w:rPr>
          <w:rFonts w:ascii="Times New Roman" w:eastAsia="Times New Roman" w:hAnsi="Times New Roman" w:cs="Times New Roman"/>
          <w:color w:val="000000"/>
          <w:sz w:val="24"/>
          <w:szCs w:val="24"/>
          <w:lang w:val="en-US"/>
        </w:rPr>
        <w:t>W</w:t>
      </w:r>
      <w:r w:rsidR="00217294" w:rsidRPr="00217294">
        <w:rPr>
          <w:rFonts w:ascii="Times New Roman" w:eastAsia="Times New Roman" w:hAnsi="Times New Roman" w:cs="Times New Roman"/>
          <w:color w:val="000000"/>
          <w:sz w:val="24"/>
          <w:szCs w:val="24"/>
          <w:lang w:val="en-US"/>
        </w:rPr>
        <w:t xml:space="preserve">e must continue to emphasize the necessity of hands-on in science curriculum, </w:t>
      </w:r>
      <w:r w:rsidR="00217294">
        <w:rPr>
          <w:rFonts w:ascii="Times New Roman" w:eastAsia="Times New Roman" w:hAnsi="Times New Roman" w:cs="Times New Roman"/>
          <w:color w:val="000000"/>
          <w:sz w:val="24"/>
          <w:szCs w:val="24"/>
          <w:lang w:val="en-US"/>
        </w:rPr>
        <w:t xml:space="preserve">and </w:t>
      </w:r>
      <w:r w:rsidR="00217294" w:rsidRPr="00217294">
        <w:rPr>
          <w:rFonts w:ascii="Times New Roman" w:eastAsia="Times New Roman" w:hAnsi="Times New Roman" w:cs="Times New Roman"/>
          <w:color w:val="000000"/>
          <w:sz w:val="24"/>
          <w:szCs w:val="24"/>
          <w:lang w:val="en-US"/>
        </w:rPr>
        <w:t xml:space="preserve">keep the hands-on component at a high level. </w:t>
      </w:r>
    </w:p>
    <w:p w:rsidR="00217294" w:rsidRPr="00217294" w:rsidRDefault="00217294" w:rsidP="00217294">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A hands-on approach requires students to become active participants instead of passive learners who listen to lectures or watch films. Laboratory and field activities are traditional methods of giving students hands-on experiences. With the advent of classroom technology, student</w:t>
      </w:r>
      <w:r w:rsidR="001B3EE2">
        <w:rPr>
          <w:rFonts w:ascii="Times New Roman" w:eastAsia="Times New Roman" w:hAnsi="Times New Roman" w:cs="Times New Roman"/>
          <w:color w:val="000000"/>
          <w:sz w:val="24"/>
          <w:szCs w:val="24"/>
          <w:lang w:val="en-US"/>
        </w:rPr>
        <w:t>s can now participate in a non-</w:t>
      </w:r>
      <w:r w:rsidRPr="00217294">
        <w:rPr>
          <w:rFonts w:ascii="Times New Roman" w:eastAsia="Times New Roman" w:hAnsi="Times New Roman" w:cs="Times New Roman"/>
          <w:color w:val="000000"/>
          <w:sz w:val="24"/>
          <w:szCs w:val="24"/>
          <w:lang w:val="en-US"/>
        </w:rPr>
        <w:t xml:space="preserve">traditional form of hands-on education through the use of computers. This technology extends hands-on learning to include minds-on skills. </w:t>
      </w:r>
    </w:p>
    <w:p w:rsidR="00217294" w:rsidRPr="00217294" w:rsidRDefault="00217294" w:rsidP="00217294">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Hands-on quite literally means having students 'manipulate' the things they are studying - plants, rocks, insects, water, magnetic fields - and 'handle' scientific instruments - rulers, balances, test tubes, thermometers, microscopes, telescopes, cameras, meters, calculators. In a more general sense, it seems to mean learning by experience</w:t>
      </w:r>
      <w:r>
        <w:rPr>
          <w:rFonts w:ascii="Times New Roman" w:eastAsia="Times New Roman" w:hAnsi="Times New Roman" w:cs="Times New Roman"/>
          <w:color w:val="000000"/>
          <w:sz w:val="24"/>
          <w:szCs w:val="24"/>
          <w:lang w:val="en-US"/>
        </w:rPr>
        <w:t>.</w:t>
      </w:r>
      <w:r w:rsidRPr="00217294">
        <w:rPr>
          <w:rFonts w:ascii="Times New Roman" w:eastAsia="Times New Roman" w:hAnsi="Times New Roman" w:cs="Times New Roman"/>
          <w:color w:val="000000"/>
          <w:sz w:val="24"/>
          <w:szCs w:val="24"/>
          <w:lang w:val="en-US"/>
        </w:rPr>
        <w:t xml:space="preserve"> </w:t>
      </w:r>
    </w:p>
    <w:p w:rsidR="007554AE" w:rsidRDefault="00217294" w:rsidP="007554AE">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lastRenderedPageBreak/>
        <w:t xml:space="preserve">Students work directly with materials and manipulate physical objects to physically engage in experiencing science phenomena. </w:t>
      </w:r>
      <w:r w:rsidR="007554AE">
        <w:rPr>
          <w:rFonts w:ascii="Times New Roman" w:eastAsia="Times New Roman" w:hAnsi="Times New Roman" w:cs="Times New Roman"/>
          <w:color w:val="000000"/>
          <w:sz w:val="24"/>
          <w:szCs w:val="24"/>
          <w:lang w:val="en-US"/>
        </w:rPr>
        <w:t>It i</w:t>
      </w:r>
      <w:r w:rsidRPr="00217294">
        <w:rPr>
          <w:rFonts w:ascii="Times New Roman" w:eastAsia="Times New Roman" w:hAnsi="Times New Roman" w:cs="Times New Roman"/>
          <w:color w:val="000000"/>
          <w:sz w:val="24"/>
          <w:szCs w:val="24"/>
          <w:lang w:val="en-US"/>
        </w:rPr>
        <w:t xml:space="preserve">nvolves the thinking, reading, writing, or research that gives meaning to hands-on. Students probe, collect, and analyze data; draw conclusions; and ask new questions. </w:t>
      </w:r>
    </w:p>
    <w:p w:rsidR="00217294" w:rsidRPr="00217294" w:rsidRDefault="00217294" w:rsidP="007554AE">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 xml:space="preserve">Hands-on learning can be thought of as comprising three different dimensions: the inquiry dimension, the structure dimension, and the experimental dimension. In inquiry learning, the student uses activities to make discoveries. The structure dimension refers to the amount of guidance given to the student. If each step is detailed, this is known as a cookbook style lab. These types of activities do not increase a student's problem-solving abilities. The third dimension is the experimental dimension which involves the aspect of proving a discovery, usually through the use of a controlled </w:t>
      </w:r>
      <w:r w:rsidR="007554AE">
        <w:rPr>
          <w:rFonts w:ascii="Times New Roman" w:eastAsia="Times New Roman" w:hAnsi="Times New Roman" w:cs="Times New Roman"/>
          <w:color w:val="000000"/>
          <w:sz w:val="24"/>
          <w:szCs w:val="24"/>
          <w:lang w:val="en-US"/>
        </w:rPr>
        <w:t>experiment.</w:t>
      </w:r>
      <w:r w:rsidRPr="00217294">
        <w:rPr>
          <w:rFonts w:ascii="Times New Roman" w:eastAsia="Times New Roman" w:hAnsi="Times New Roman" w:cs="Times New Roman"/>
          <w:color w:val="000000"/>
          <w:sz w:val="24"/>
          <w:szCs w:val="24"/>
          <w:lang w:val="en-US"/>
        </w:rPr>
        <w:t xml:space="preserve"> </w:t>
      </w:r>
    </w:p>
    <w:p w:rsidR="00217294" w:rsidRPr="00217294" w:rsidRDefault="00217294" w:rsidP="0075158E">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Imitating the work of the scientists in investigating the natural world, usually in the laboratory, is found in all the new curricula. Whether it is called inquiry, scientific process, or problem-solving, each curricula group espoused the virtues of "hands-on" experiences to gain greater insights into the basic concep</w:t>
      </w:r>
      <w:r w:rsidR="0075158E">
        <w:rPr>
          <w:rFonts w:ascii="Times New Roman" w:eastAsia="Times New Roman" w:hAnsi="Times New Roman" w:cs="Times New Roman"/>
          <w:color w:val="000000"/>
          <w:sz w:val="24"/>
          <w:szCs w:val="24"/>
          <w:lang w:val="en-US"/>
        </w:rPr>
        <w:t>ts of science</w:t>
      </w:r>
      <w:r w:rsidRPr="00217294">
        <w:rPr>
          <w:rFonts w:ascii="Times New Roman" w:eastAsia="Times New Roman" w:hAnsi="Times New Roman" w:cs="Times New Roman"/>
          <w:color w:val="000000"/>
          <w:sz w:val="24"/>
          <w:szCs w:val="24"/>
          <w:lang w:val="en-US"/>
        </w:rPr>
        <w:t xml:space="preserve">. </w:t>
      </w:r>
    </w:p>
    <w:p w:rsidR="00217294" w:rsidRPr="00217294" w:rsidRDefault="00217294" w:rsidP="0075158E">
      <w:pPr>
        <w:spacing w:before="100" w:beforeAutospacing="1" w:after="100" w:afterAutospacing="1" w:line="240" w:lineRule="auto"/>
        <w:rPr>
          <w:rFonts w:ascii="Times New Roman" w:eastAsia="Times New Roman" w:hAnsi="Times New Roman" w:cs="Times New Roman"/>
          <w:color w:val="000000"/>
          <w:sz w:val="24"/>
          <w:szCs w:val="24"/>
          <w:lang w:val="en-US"/>
        </w:rPr>
      </w:pPr>
      <w:r w:rsidRPr="00217294">
        <w:rPr>
          <w:rFonts w:ascii="Times New Roman" w:eastAsia="Times New Roman" w:hAnsi="Times New Roman" w:cs="Times New Roman"/>
          <w:color w:val="000000"/>
          <w:sz w:val="24"/>
          <w:szCs w:val="24"/>
          <w:lang w:val="en-US"/>
        </w:rPr>
        <w:t xml:space="preserve">The term hands-on first surfaced in the late 1960s meaning to learn how to use a computer by actually using one - hands-on the keyboard, as it were. Although the computer people coined the term, the idea of learning by doing is an ancient one in the arts and crafts, and it has become a mark of good teaching in science and math. </w:t>
      </w:r>
    </w:p>
    <w:p w:rsidR="00E3289C" w:rsidRDefault="00E3289C" w:rsidP="00E3289C">
      <w:pPr>
        <w:spacing w:before="100" w:beforeAutospacing="1" w:after="100" w:afterAutospacing="1" w:line="240" w:lineRule="auto"/>
        <w:rPr>
          <w:rFonts w:ascii="Times New Roman" w:eastAsia="Times New Roman" w:hAnsi="Times New Roman" w:cs="Times New Roman"/>
          <w:color w:val="000000"/>
          <w:sz w:val="24"/>
          <w:szCs w:val="24"/>
          <w:lang w:val="en-US"/>
        </w:rPr>
      </w:pPr>
    </w:p>
    <w:p w:rsidR="00587246" w:rsidRDefault="00587246">
      <w:pPr>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lang w:val="en-US"/>
        </w:rPr>
        <w:br w:type="page"/>
      </w:r>
    </w:p>
    <w:p w:rsidR="00B8269C" w:rsidRDefault="008D3355" w:rsidP="00E3289C">
      <w:pPr>
        <w:spacing w:before="100" w:beforeAutospacing="1" w:after="100" w:afterAutospacing="1" w:line="240" w:lineRule="auto"/>
        <w:rPr>
          <w:rFonts w:ascii="Times New Roman" w:eastAsia="Times New Roman" w:hAnsi="Times New Roman" w:cs="Times New Roman"/>
          <w:color w:val="000000"/>
          <w:sz w:val="24"/>
          <w:szCs w:val="24"/>
          <w:lang w:val="en-US"/>
        </w:rPr>
      </w:pPr>
      <w:r w:rsidRPr="00FB36FB">
        <w:rPr>
          <w:rFonts w:ascii="Times New Roman" w:eastAsia="Times New Roman" w:hAnsi="Times New Roman" w:cs="Times New Roman"/>
          <w:b/>
          <w:color w:val="000000"/>
          <w:sz w:val="24"/>
          <w:szCs w:val="24"/>
          <w:lang w:val="en-US"/>
        </w:rPr>
        <w:lastRenderedPageBreak/>
        <w:t>COOL RESOURCE:</w:t>
      </w:r>
      <w:r>
        <w:rPr>
          <w:rFonts w:ascii="Times New Roman" w:eastAsia="Times New Roman" w:hAnsi="Times New Roman" w:cs="Times New Roman"/>
          <w:color w:val="000000"/>
          <w:sz w:val="24"/>
          <w:szCs w:val="24"/>
          <w:lang w:val="en-US"/>
        </w:rPr>
        <w:t xml:space="preserve"> </w:t>
      </w:r>
      <w:hyperlink r:id="rId6" w:history="1">
        <w:r w:rsidRPr="00C02002">
          <w:rPr>
            <w:rStyle w:val="Hyperlink"/>
            <w:rFonts w:ascii="Times New Roman" w:eastAsia="Times New Roman" w:hAnsi="Times New Roman" w:cs="Times New Roman"/>
            <w:sz w:val="24"/>
            <w:szCs w:val="24"/>
            <w:lang w:val="en-US"/>
          </w:rPr>
          <w:t>http://www.exploratorium.edu/</w:t>
        </w:r>
      </w:hyperlink>
    </w:p>
    <w:p w:rsidR="008D3355" w:rsidRPr="008D3355" w:rsidRDefault="008D3355" w:rsidP="008D3355">
      <w:pP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Exploratorium is a website which is</w:t>
      </w:r>
      <w:r w:rsidRPr="008D3355">
        <w:rPr>
          <w:rFonts w:ascii="Times New Roman" w:eastAsia="Times New Roman" w:hAnsi="Times New Roman" w:cs="Times New Roman"/>
          <w:color w:val="000000"/>
          <w:sz w:val="24"/>
          <w:szCs w:val="24"/>
          <w:lang w:val="en-US"/>
        </w:rPr>
        <w:t xml:space="preserve"> making science visible, touchable, and accessible to a wide variety of people—at the museum, </w:t>
      </w:r>
      <w:r w:rsidR="00FB36FB">
        <w:rPr>
          <w:rFonts w:ascii="Times New Roman" w:eastAsia="Times New Roman" w:hAnsi="Times New Roman" w:cs="Times New Roman"/>
          <w:color w:val="000000"/>
          <w:sz w:val="24"/>
          <w:szCs w:val="24"/>
          <w:lang w:val="en-US"/>
        </w:rPr>
        <w:t>online, and in the classroom—their</w:t>
      </w:r>
      <w:r w:rsidRPr="008D3355">
        <w:rPr>
          <w:rFonts w:ascii="Times New Roman" w:eastAsia="Times New Roman" w:hAnsi="Times New Roman" w:cs="Times New Roman"/>
          <w:color w:val="000000"/>
          <w:sz w:val="24"/>
          <w:szCs w:val="24"/>
          <w:lang w:val="en-US"/>
        </w:rPr>
        <w:t xml:space="preserve"> explore-for-yourself way of learning and teaching impacts</w:t>
      </w:r>
      <w:r w:rsidR="00FB36FB">
        <w:rPr>
          <w:rFonts w:ascii="Times New Roman" w:eastAsia="Times New Roman" w:hAnsi="Times New Roman" w:cs="Times New Roman"/>
          <w:color w:val="000000"/>
          <w:sz w:val="24"/>
          <w:szCs w:val="24"/>
          <w:lang w:val="en-US"/>
        </w:rPr>
        <w:t xml:space="preserve"> science education worldwide. The</w:t>
      </w:r>
      <w:r w:rsidRPr="008D3355">
        <w:rPr>
          <w:rFonts w:ascii="Times New Roman" w:eastAsia="Times New Roman" w:hAnsi="Times New Roman" w:cs="Times New Roman"/>
          <w:color w:val="000000"/>
          <w:sz w:val="24"/>
          <w:szCs w:val="24"/>
          <w:lang w:val="en-US"/>
        </w:rPr>
        <w:t xml:space="preserve"> professional development programs provide teachers with the skills, tools, and support they need to apply inquiry-based learning an</w:t>
      </w:r>
      <w:r w:rsidR="00FB36FB">
        <w:rPr>
          <w:rFonts w:ascii="Times New Roman" w:eastAsia="Times New Roman" w:hAnsi="Times New Roman" w:cs="Times New Roman"/>
          <w:color w:val="000000"/>
          <w:sz w:val="24"/>
          <w:szCs w:val="24"/>
          <w:lang w:val="en-US"/>
        </w:rPr>
        <w:t>d teaching in their classes. S</w:t>
      </w:r>
      <w:r w:rsidRPr="008D3355">
        <w:rPr>
          <w:rFonts w:ascii="Times New Roman" w:eastAsia="Times New Roman" w:hAnsi="Times New Roman" w:cs="Times New Roman"/>
          <w:color w:val="000000"/>
          <w:sz w:val="24"/>
          <w:szCs w:val="24"/>
          <w:lang w:val="en-US"/>
        </w:rPr>
        <w:t>tructured learning programs</w:t>
      </w:r>
      <w:r w:rsidR="00FB36FB">
        <w:rPr>
          <w:rFonts w:ascii="Times New Roman" w:eastAsia="Times New Roman" w:hAnsi="Times New Roman" w:cs="Times New Roman"/>
          <w:color w:val="000000"/>
          <w:sz w:val="24"/>
          <w:szCs w:val="24"/>
          <w:lang w:val="en-US"/>
        </w:rPr>
        <w:t xml:space="preserve"> bring</w:t>
      </w:r>
      <w:r w:rsidRPr="008D3355">
        <w:rPr>
          <w:rFonts w:ascii="Times New Roman" w:eastAsia="Times New Roman" w:hAnsi="Times New Roman" w:cs="Times New Roman"/>
          <w:color w:val="000000"/>
          <w:sz w:val="24"/>
          <w:szCs w:val="24"/>
          <w:lang w:val="en-US"/>
        </w:rPr>
        <w:t xml:space="preserve"> learning by doing directly to a diverse group of people. </w:t>
      </w:r>
      <w:r w:rsidR="00FB36FB">
        <w:rPr>
          <w:rFonts w:ascii="Times New Roman" w:eastAsia="Times New Roman" w:hAnsi="Times New Roman" w:cs="Times New Roman"/>
          <w:color w:val="000000"/>
          <w:sz w:val="24"/>
          <w:szCs w:val="24"/>
          <w:lang w:val="en-US"/>
        </w:rPr>
        <w:t xml:space="preserve">The programs </w:t>
      </w:r>
      <w:r w:rsidRPr="008D3355">
        <w:rPr>
          <w:rFonts w:ascii="Times New Roman" w:eastAsia="Times New Roman" w:hAnsi="Times New Roman" w:cs="Times New Roman"/>
          <w:color w:val="000000"/>
          <w:sz w:val="24"/>
          <w:szCs w:val="24"/>
          <w:lang w:val="en-US"/>
        </w:rPr>
        <w:t>make connections between the traditionally separate worlds of formal (school) and informal (museum) education and understanding.</w:t>
      </w:r>
    </w:p>
    <w:p w:rsidR="008D3355" w:rsidRDefault="00FB36FB" w:rsidP="00E3289C">
      <w:pPr>
        <w:spacing w:before="100" w:beforeAutospacing="1" w:after="100" w:afterAutospacing="1"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The hands-on experiential tools are under the link </w:t>
      </w:r>
      <w:hyperlink r:id="rId7" w:history="1">
        <w:r w:rsidR="008D3355" w:rsidRPr="00C02002">
          <w:rPr>
            <w:rStyle w:val="Hyperlink"/>
            <w:rFonts w:ascii="Times New Roman" w:eastAsia="Times New Roman" w:hAnsi="Times New Roman" w:cs="Times New Roman"/>
            <w:sz w:val="24"/>
            <w:szCs w:val="24"/>
            <w:lang w:val="en-US"/>
          </w:rPr>
          <w:t>http://www.exploratorium.edu/explore/</w:t>
        </w:r>
      </w:hyperlink>
      <w:r>
        <w:rPr>
          <w:rFonts w:ascii="Times New Roman" w:eastAsia="Times New Roman" w:hAnsi="Times New Roman" w:cs="Times New Roman"/>
          <w:color w:val="000000"/>
          <w:sz w:val="24"/>
          <w:szCs w:val="24"/>
          <w:lang w:val="en-US"/>
        </w:rPr>
        <w:t xml:space="preserve">, where all the materials are divided into 10 categories: </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Astronomy &amp; space</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Culture</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Earth</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Everyday science</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Human body</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Listening</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Living things</w:t>
      </w:r>
    </w:p>
    <w:p w:rsidR="00FB36FB" w:rsidRPr="001B3EE2" w:rsidRDefault="00FB36FB"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Material world</w:t>
      </w:r>
    </w:p>
    <w:p w:rsidR="00FB36FB" w:rsidRPr="001B3EE2" w:rsidRDefault="001B3EE2"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 xml:space="preserve">Mind </w:t>
      </w:r>
    </w:p>
    <w:p w:rsidR="001B3EE2" w:rsidRPr="001B3EE2" w:rsidRDefault="001B3EE2" w:rsidP="001B3EE2">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rPr>
      </w:pPr>
      <w:r w:rsidRPr="001B3EE2">
        <w:rPr>
          <w:rFonts w:ascii="Times New Roman" w:eastAsia="Times New Roman" w:hAnsi="Times New Roman" w:cs="Times New Roman"/>
          <w:color w:val="000000"/>
          <w:sz w:val="24"/>
          <w:szCs w:val="24"/>
          <w:lang w:val="en-US"/>
        </w:rPr>
        <w:t>Seeing</w:t>
      </w:r>
    </w:p>
    <w:p w:rsidR="001B3EE2" w:rsidRDefault="001B3EE2" w:rsidP="00E3289C">
      <w:pPr>
        <w:spacing w:before="100" w:beforeAutospacing="1" w:after="100" w:afterAutospacing="1"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On each topic the site provides explanatory websites and a variety of things to </w:t>
      </w:r>
      <w:r w:rsidR="00587246">
        <w:rPr>
          <w:rFonts w:ascii="Times New Roman" w:eastAsia="Times New Roman" w:hAnsi="Times New Roman" w:cs="Times New Roman"/>
          <w:color w:val="000000"/>
          <w:sz w:val="24"/>
          <w:szCs w:val="24"/>
          <w:lang w:val="en-US"/>
        </w:rPr>
        <w:t xml:space="preserve">see, </w:t>
      </w:r>
      <w:r>
        <w:rPr>
          <w:rFonts w:ascii="Times New Roman" w:eastAsia="Times New Roman" w:hAnsi="Times New Roman" w:cs="Times New Roman"/>
          <w:color w:val="000000"/>
          <w:sz w:val="24"/>
          <w:szCs w:val="24"/>
          <w:lang w:val="en-US"/>
        </w:rPr>
        <w:t xml:space="preserve">make and do on the same website. </w:t>
      </w:r>
    </w:p>
    <w:p w:rsidR="00B8269C" w:rsidRDefault="00B8269C" w:rsidP="00E3289C">
      <w:pPr>
        <w:spacing w:before="100" w:beforeAutospacing="1" w:after="100" w:afterAutospacing="1"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For some simulations you need Java, which can be downloaded for free from </w:t>
      </w:r>
      <w:hyperlink r:id="rId8" w:history="1">
        <w:r w:rsidRPr="00C02002">
          <w:rPr>
            <w:rStyle w:val="Hyperlink"/>
            <w:rFonts w:ascii="Times New Roman" w:eastAsia="Times New Roman" w:hAnsi="Times New Roman" w:cs="Times New Roman"/>
            <w:sz w:val="24"/>
            <w:szCs w:val="24"/>
            <w:lang w:val="en-US"/>
          </w:rPr>
          <w:t>http://www.java.com/en/</w:t>
        </w:r>
      </w:hyperlink>
      <w:r>
        <w:rPr>
          <w:rFonts w:ascii="Times New Roman" w:eastAsia="Times New Roman" w:hAnsi="Times New Roman" w:cs="Times New Roman"/>
          <w:color w:val="000000"/>
          <w:sz w:val="24"/>
          <w:szCs w:val="24"/>
          <w:lang w:val="en-US"/>
        </w:rPr>
        <w:t xml:space="preserve">  </w:t>
      </w:r>
      <w:bookmarkStart w:id="0" w:name="_GoBack"/>
      <w:bookmarkEnd w:id="0"/>
    </w:p>
    <w:sectPr w:rsidR="00B826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60C7"/>
    <w:multiLevelType w:val="multilevel"/>
    <w:tmpl w:val="F1AC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9B5FCE"/>
    <w:multiLevelType w:val="multilevel"/>
    <w:tmpl w:val="4D50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D1230A"/>
    <w:multiLevelType w:val="multilevel"/>
    <w:tmpl w:val="F590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5812EA"/>
    <w:multiLevelType w:val="hybridMultilevel"/>
    <w:tmpl w:val="B972BB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78076A74"/>
    <w:multiLevelType w:val="multilevel"/>
    <w:tmpl w:val="6E2E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514C19"/>
    <w:multiLevelType w:val="multilevel"/>
    <w:tmpl w:val="5114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FB6"/>
    <w:rsid w:val="001B3EE2"/>
    <w:rsid w:val="00217294"/>
    <w:rsid w:val="003E6DC3"/>
    <w:rsid w:val="00587246"/>
    <w:rsid w:val="0075158E"/>
    <w:rsid w:val="007554AE"/>
    <w:rsid w:val="008D3355"/>
    <w:rsid w:val="00926644"/>
    <w:rsid w:val="00B7012F"/>
    <w:rsid w:val="00B8269C"/>
    <w:rsid w:val="00E3289C"/>
    <w:rsid w:val="00E52FB6"/>
    <w:rsid w:val="00FA2A79"/>
    <w:rsid w:val="00FB36FB"/>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29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217294"/>
    <w:rPr>
      <w:b/>
      <w:bCs/>
    </w:rPr>
  </w:style>
  <w:style w:type="character" w:styleId="Emphasis">
    <w:name w:val="Emphasis"/>
    <w:basedOn w:val="DefaultParagraphFont"/>
    <w:uiPriority w:val="20"/>
    <w:qFormat/>
    <w:rsid w:val="00217294"/>
    <w:rPr>
      <w:i/>
      <w:iCs/>
    </w:rPr>
  </w:style>
  <w:style w:type="character" w:styleId="Hyperlink">
    <w:name w:val="Hyperlink"/>
    <w:basedOn w:val="DefaultParagraphFont"/>
    <w:uiPriority w:val="99"/>
    <w:unhideWhenUsed/>
    <w:rsid w:val="00B8269C"/>
    <w:rPr>
      <w:color w:val="0000FF" w:themeColor="hyperlink"/>
      <w:u w:val="single"/>
    </w:rPr>
  </w:style>
  <w:style w:type="paragraph" w:styleId="ListParagraph">
    <w:name w:val="List Paragraph"/>
    <w:basedOn w:val="Normal"/>
    <w:uiPriority w:val="34"/>
    <w:qFormat/>
    <w:rsid w:val="001B3E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29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217294"/>
    <w:rPr>
      <w:b/>
      <w:bCs/>
    </w:rPr>
  </w:style>
  <w:style w:type="character" w:styleId="Emphasis">
    <w:name w:val="Emphasis"/>
    <w:basedOn w:val="DefaultParagraphFont"/>
    <w:uiPriority w:val="20"/>
    <w:qFormat/>
    <w:rsid w:val="00217294"/>
    <w:rPr>
      <w:i/>
      <w:iCs/>
    </w:rPr>
  </w:style>
  <w:style w:type="character" w:styleId="Hyperlink">
    <w:name w:val="Hyperlink"/>
    <w:basedOn w:val="DefaultParagraphFont"/>
    <w:uiPriority w:val="99"/>
    <w:unhideWhenUsed/>
    <w:rsid w:val="00B8269C"/>
    <w:rPr>
      <w:color w:val="0000FF" w:themeColor="hyperlink"/>
      <w:u w:val="single"/>
    </w:rPr>
  </w:style>
  <w:style w:type="paragraph" w:styleId="ListParagraph">
    <w:name w:val="List Paragraph"/>
    <w:basedOn w:val="Normal"/>
    <w:uiPriority w:val="34"/>
    <w:qFormat/>
    <w:rsid w:val="001B3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714377">
      <w:bodyDiv w:val="1"/>
      <w:marLeft w:val="0"/>
      <w:marRight w:val="0"/>
      <w:marTop w:val="0"/>
      <w:marBottom w:val="0"/>
      <w:divBdr>
        <w:top w:val="none" w:sz="0" w:space="0" w:color="auto"/>
        <w:left w:val="none" w:sz="0" w:space="0" w:color="auto"/>
        <w:bottom w:val="none" w:sz="0" w:space="0" w:color="auto"/>
        <w:right w:val="none" w:sz="0" w:space="0" w:color="auto"/>
      </w:divBdr>
    </w:div>
    <w:div w:id="1851142238">
      <w:bodyDiv w:val="1"/>
      <w:marLeft w:val="0"/>
      <w:marRight w:val="0"/>
      <w:marTop w:val="0"/>
      <w:marBottom w:val="0"/>
      <w:divBdr>
        <w:top w:val="none" w:sz="0" w:space="0" w:color="auto"/>
        <w:left w:val="none" w:sz="0" w:space="0" w:color="auto"/>
        <w:bottom w:val="none" w:sz="0" w:space="0" w:color="auto"/>
        <w:right w:val="none" w:sz="0" w:space="0" w:color="auto"/>
      </w:divBdr>
      <w:divsChild>
        <w:div w:id="2075542352">
          <w:marLeft w:val="0"/>
          <w:marRight w:val="0"/>
          <w:marTop w:val="0"/>
          <w:marBottom w:val="0"/>
          <w:divBdr>
            <w:top w:val="none" w:sz="0" w:space="0" w:color="auto"/>
            <w:left w:val="none" w:sz="0" w:space="0" w:color="auto"/>
            <w:bottom w:val="none" w:sz="0" w:space="0" w:color="auto"/>
            <w:right w:val="none" w:sz="0" w:space="0" w:color="auto"/>
          </w:divBdr>
          <w:divsChild>
            <w:div w:id="1266309786">
              <w:marLeft w:val="0"/>
              <w:marRight w:val="0"/>
              <w:marTop w:val="0"/>
              <w:marBottom w:val="0"/>
              <w:divBdr>
                <w:top w:val="none" w:sz="0" w:space="0" w:color="auto"/>
                <w:left w:val="none" w:sz="0" w:space="0" w:color="auto"/>
                <w:bottom w:val="none" w:sz="0" w:space="0" w:color="auto"/>
                <w:right w:val="none" w:sz="0" w:space="0" w:color="auto"/>
              </w:divBdr>
              <w:divsChild>
                <w:div w:id="1930894206">
                  <w:marLeft w:val="0"/>
                  <w:marRight w:val="0"/>
                  <w:marTop w:val="0"/>
                  <w:marBottom w:val="0"/>
                  <w:divBdr>
                    <w:top w:val="none" w:sz="0" w:space="0" w:color="auto"/>
                    <w:left w:val="none" w:sz="0" w:space="0" w:color="auto"/>
                    <w:bottom w:val="none" w:sz="0" w:space="0" w:color="auto"/>
                    <w:right w:val="none" w:sz="0" w:space="0" w:color="auto"/>
                  </w:divBdr>
                  <w:divsChild>
                    <w:div w:id="1167284520">
                      <w:marLeft w:val="0"/>
                      <w:marRight w:val="0"/>
                      <w:marTop w:val="0"/>
                      <w:marBottom w:val="0"/>
                      <w:divBdr>
                        <w:top w:val="none" w:sz="0" w:space="0" w:color="auto"/>
                        <w:left w:val="none" w:sz="0" w:space="0" w:color="auto"/>
                        <w:bottom w:val="none" w:sz="0" w:space="0" w:color="auto"/>
                        <w:right w:val="none" w:sz="0" w:space="0" w:color="auto"/>
                      </w:divBdr>
                      <w:divsChild>
                        <w:div w:id="465121962">
                          <w:marLeft w:val="0"/>
                          <w:marRight w:val="0"/>
                          <w:marTop w:val="0"/>
                          <w:marBottom w:val="0"/>
                          <w:divBdr>
                            <w:top w:val="none" w:sz="0" w:space="0" w:color="auto"/>
                            <w:left w:val="none" w:sz="0" w:space="0" w:color="auto"/>
                            <w:bottom w:val="none" w:sz="0" w:space="0" w:color="auto"/>
                            <w:right w:val="none" w:sz="0" w:space="0" w:color="auto"/>
                          </w:divBdr>
                          <w:divsChild>
                            <w:div w:id="10486061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va.com/en/" TargetMode="External"/><Relationship Id="rId3" Type="http://schemas.microsoft.com/office/2007/relationships/stylesWithEffects" Target="stylesWithEffects.xml"/><Relationship Id="rId7" Type="http://schemas.openxmlformats.org/officeDocument/2006/relationships/hyperlink" Target="http://www.exploratorium.edu/explo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xploratorium.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1104</TotalTime>
  <Pages>3</Pages>
  <Words>852</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Juhan</dc:creator>
  <cp:keywords/>
  <dc:description/>
  <cp:lastModifiedBy>Juhan</cp:lastModifiedBy>
  <cp:revision>4</cp:revision>
  <dcterms:created xsi:type="dcterms:W3CDTF">2011-11-14T09:54:00Z</dcterms:created>
  <dcterms:modified xsi:type="dcterms:W3CDTF">2011-11-15T04:22:00Z</dcterms:modified>
</cp:coreProperties>
</file>